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16" w:rsidRPr="008E4F0A" w:rsidRDefault="005C2816" w:rsidP="005C2816">
      <w:pPr>
        <w:spacing w:after="0" w:line="240" w:lineRule="auto"/>
        <w:jc w:val="right"/>
        <w:rPr>
          <w:rFonts w:ascii="Times New Roman" w:hAnsi="Times New Roman"/>
        </w:rPr>
      </w:pPr>
      <w:r w:rsidRPr="008E4F0A">
        <w:rPr>
          <w:rFonts w:ascii="Times New Roman" w:hAnsi="Times New Roman"/>
        </w:rPr>
        <w:t>Утверждено</w:t>
      </w:r>
    </w:p>
    <w:p w:rsidR="005C2816" w:rsidRPr="008E4F0A" w:rsidRDefault="005C2816" w:rsidP="005C281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 </w:t>
      </w:r>
      <w:r w:rsidR="005776F4">
        <w:rPr>
          <w:rFonts w:ascii="Times New Roman" w:hAnsi="Times New Roman"/>
        </w:rPr>
        <w:t>МКДОУ «ЗВЕЗДОЧКА»</w:t>
      </w:r>
    </w:p>
    <w:p w:rsidR="005C2816" w:rsidRPr="008E4F0A" w:rsidRDefault="005776F4" w:rsidP="005C281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</w:t>
      </w:r>
      <w:proofErr w:type="spellStart"/>
      <w:r>
        <w:rPr>
          <w:rFonts w:ascii="Times New Roman" w:hAnsi="Times New Roman"/>
        </w:rPr>
        <w:t>Тандо</w:t>
      </w:r>
      <w:proofErr w:type="spellEnd"/>
      <w:r>
        <w:rPr>
          <w:rFonts w:ascii="Times New Roman" w:hAnsi="Times New Roman"/>
        </w:rPr>
        <w:t xml:space="preserve"> Ботлихского района </w:t>
      </w:r>
      <w:r w:rsidR="005C2816" w:rsidRPr="008E4F0A">
        <w:rPr>
          <w:rFonts w:ascii="Times New Roman" w:hAnsi="Times New Roman"/>
        </w:rPr>
        <w:t>от «2</w:t>
      </w:r>
      <w:r w:rsidR="005C2816">
        <w:rPr>
          <w:rFonts w:ascii="Times New Roman" w:hAnsi="Times New Roman"/>
        </w:rPr>
        <w:t>2</w:t>
      </w:r>
      <w:r w:rsidR="005C2816" w:rsidRPr="008E4F0A">
        <w:rPr>
          <w:rFonts w:ascii="Times New Roman" w:hAnsi="Times New Roman"/>
        </w:rPr>
        <w:t>» 0</w:t>
      </w:r>
      <w:r w:rsidR="005C2816">
        <w:rPr>
          <w:rFonts w:ascii="Times New Roman" w:hAnsi="Times New Roman"/>
        </w:rPr>
        <w:t>9</w:t>
      </w:r>
      <w:r w:rsidR="005C2816" w:rsidRPr="008E4F0A">
        <w:rPr>
          <w:rFonts w:ascii="Times New Roman" w:hAnsi="Times New Roman"/>
        </w:rPr>
        <w:t>. 201</w:t>
      </w:r>
      <w:r w:rsidR="005C2816">
        <w:rPr>
          <w:rFonts w:ascii="Times New Roman" w:hAnsi="Times New Roman"/>
        </w:rPr>
        <w:t>4</w:t>
      </w:r>
      <w:r w:rsidR="005C2816" w:rsidRPr="008E4F0A">
        <w:rPr>
          <w:rFonts w:ascii="Times New Roman" w:hAnsi="Times New Roman"/>
        </w:rPr>
        <w:t>г. №3</w:t>
      </w:r>
      <w:r w:rsidR="005C2816">
        <w:rPr>
          <w:rFonts w:ascii="Times New Roman" w:hAnsi="Times New Roman"/>
        </w:rPr>
        <w:t>5</w:t>
      </w:r>
    </w:p>
    <w:p w:rsidR="005C2816" w:rsidRPr="008E4F0A" w:rsidRDefault="005C2816" w:rsidP="005C2816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Заведующая _______ </w:t>
      </w:r>
      <w:r w:rsidR="005776F4">
        <w:rPr>
          <w:rFonts w:ascii="Times New Roman" w:hAnsi="Times New Roman"/>
        </w:rPr>
        <w:t>Абдурахманова</w:t>
      </w:r>
      <w:proofErr w:type="gramEnd"/>
      <w:r w:rsidR="005776F4">
        <w:rPr>
          <w:rFonts w:ascii="Times New Roman" w:hAnsi="Times New Roman"/>
        </w:rPr>
        <w:t xml:space="preserve"> А.А</w:t>
      </w:r>
    </w:p>
    <w:p w:rsidR="005C2816" w:rsidRDefault="005C2816" w:rsidP="005C2816">
      <w:pPr>
        <w:pStyle w:val="a3"/>
      </w:pPr>
    </w:p>
    <w:p w:rsidR="005C2816" w:rsidRDefault="005C2816" w:rsidP="005C2816">
      <w:pPr>
        <w:pStyle w:val="a3"/>
      </w:pPr>
    </w:p>
    <w:p w:rsidR="005C2816" w:rsidRPr="008F16B1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5C2816" w:rsidRPr="009001F9" w:rsidRDefault="005C2816" w:rsidP="005C281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C2816" w:rsidRPr="009001F9" w:rsidRDefault="005C2816" w:rsidP="005C281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001F9">
        <w:rPr>
          <w:rFonts w:ascii="Times New Roman" w:hAnsi="Times New Roman"/>
          <w:b/>
          <w:sz w:val="32"/>
          <w:szCs w:val="32"/>
        </w:rPr>
        <w:t xml:space="preserve">ПОЛОЖЕНИЕ  </w:t>
      </w:r>
    </w:p>
    <w:p w:rsidR="005C2816" w:rsidRPr="009001F9" w:rsidRDefault="005C2816" w:rsidP="005C281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001F9">
        <w:rPr>
          <w:rFonts w:ascii="Times New Roman" w:hAnsi="Times New Roman"/>
          <w:b/>
          <w:sz w:val="32"/>
          <w:szCs w:val="32"/>
        </w:rPr>
        <w:t>О  СОВЕТЕ   УЧРЕЖДЕНИЯ</w:t>
      </w:r>
    </w:p>
    <w:p w:rsidR="005C2816" w:rsidRPr="009001F9" w:rsidRDefault="005C2816" w:rsidP="005C2816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9001F9">
        <w:rPr>
          <w:rFonts w:ascii="Times New Roman" w:hAnsi="Times New Roman"/>
          <w:b/>
          <w:sz w:val="32"/>
          <w:szCs w:val="32"/>
        </w:rPr>
        <w:t xml:space="preserve">муниципального  </w:t>
      </w:r>
      <w:r w:rsidR="005776F4">
        <w:rPr>
          <w:rFonts w:ascii="Times New Roman" w:hAnsi="Times New Roman"/>
          <w:b/>
          <w:sz w:val="32"/>
          <w:szCs w:val="32"/>
        </w:rPr>
        <w:t>казенного</w:t>
      </w:r>
      <w:r w:rsidRPr="009001F9">
        <w:rPr>
          <w:rFonts w:ascii="Times New Roman" w:hAnsi="Times New Roman"/>
          <w:b/>
          <w:sz w:val="32"/>
          <w:szCs w:val="32"/>
        </w:rPr>
        <w:t xml:space="preserve">   дошкольного  образовательного  учреждения  «Детский  сад»  «</w:t>
      </w:r>
      <w:r w:rsidR="005776F4">
        <w:rPr>
          <w:rFonts w:ascii="Times New Roman" w:hAnsi="Times New Roman"/>
          <w:b/>
          <w:sz w:val="32"/>
          <w:szCs w:val="32"/>
        </w:rPr>
        <w:t>ЗВЕЗДОЧКА</w:t>
      </w:r>
      <w:r w:rsidRPr="009001F9">
        <w:rPr>
          <w:rFonts w:ascii="Times New Roman" w:hAnsi="Times New Roman"/>
          <w:b/>
          <w:sz w:val="32"/>
          <w:szCs w:val="32"/>
        </w:rPr>
        <w:t xml:space="preserve">»  </w:t>
      </w:r>
      <w:proofErr w:type="spellStart"/>
      <w:r w:rsidRPr="009001F9">
        <w:rPr>
          <w:rFonts w:ascii="Times New Roman" w:hAnsi="Times New Roman"/>
          <w:b/>
          <w:sz w:val="32"/>
          <w:szCs w:val="32"/>
        </w:rPr>
        <w:t>с</w:t>
      </w:r>
      <w:proofErr w:type="gramStart"/>
      <w:r w:rsidRPr="009001F9">
        <w:rPr>
          <w:rFonts w:ascii="Times New Roman" w:hAnsi="Times New Roman"/>
          <w:b/>
          <w:sz w:val="32"/>
          <w:szCs w:val="32"/>
        </w:rPr>
        <w:t>.</w:t>
      </w:r>
      <w:r w:rsidR="005776F4">
        <w:rPr>
          <w:rFonts w:ascii="Times New Roman" w:hAnsi="Times New Roman"/>
          <w:b/>
          <w:sz w:val="32"/>
          <w:szCs w:val="32"/>
        </w:rPr>
        <w:t>Т</w:t>
      </w:r>
      <w:proofErr w:type="gramEnd"/>
      <w:r w:rsidR="005776F4">
        <w:rPr>
          <w:rFonts w:ascii="Times New Roman" w:hAnsi="Times New Roman"/>
          <w:b/>
          <w:sz w:val="32"/>
          <w:szCs w:val="32"/>
        </w:rPr>
        <w:t>АНДО</w:t>
      </w:r>
      <w:proofErr w:type="spellEnd"/>
      <w:r w:rsidRPr="009001F9">
        <w:rPr>
          <w:rFonts w:ascii="Times New Roman" w:hAnsi="Times New Roman"/>
          <w:b/>
          <w:sz w:val="32"/>
          <w:szCs w:val="32"/>
        </w:rPr>
        <w:t xml:space="preserve">  </w:t>
      </w:r>
    </w:p>
    <w:p w:rsidR="005C2816" w:rsidRPr="009001F9" w:rsidRDefault="005776F4" w:rsidP="005C2816">
      <w:pPr>
        <w:spacing w:before="240" w:after="0"/>
        <w:ind w:left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АМР «БОТЛИХСКИЙ РАЙОН»</w:t>
      </w: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Pr="008E4F0A" w:rsidRDefault="005C2816" w:rsidP="005C2816">
      <w:pPr>
        <w:tabs>
          <w:tab w:val="left" w:pos="682"/>
        </w:tabs>
        <w:rPr>
          <w:rFonts w:ascii="Times New Roman" w:hAnsi="Times New Roman"/>
          <w:bCs/>
          <w:spacing w:val="-11"/>
          <w:sz w:val="24"/>
          <w:szCs w:val="24"/>
        </w:rPr>
      </w:pPr>
      <w:r w:rsidRPr="008E4F0A">
        <w:rPr>
          <w:rFonts w:ascii="Times New Roman" w:hAnsi="Times New Roman"/>
          <w:bCs/>
          <w:spacing w:val="-11"/>
          <w:sz w:val="24"/>
          <w:szCs w:val="24"/>
        </w:rPr>
        <w:t>Принято на заседании  совета Учреждения</w:t>
      </w:r>
    </w:p>
    <w:p w:rsidR="005C2816" w:rsidRPr="008E4F0A" w:rsidRDefault="005C2816" w:rsidP="005C2816">
      <w:pPr>
        <w:tabs>
          <w:tab w:val="left" w:pos="682"/>
        </w:tabs>
        <w:rPr>
          <w:rFonts w:ascii="Times New Roman" w:hAnsi="Times New Roman"/>
          <w:bCs/>
          <w:spacing w:val="-11"/>
          <w:sz w:val="24"/>
          <w:szCs w:val="24"/>
        </w:rPr>
      </w:pPr>
      <w:r>
        <w:rPr>
          <w:rFonts w:ascii="Times New Roman" w:hAnsi="Times New Roman"/>
          <w:bCs/>
          <w:spacing w:val="-11"/>
          <w:sz w:val="24"/>
          <w:szCs w:val="24"/>
        </w:rPr>
        <w:t>Протокол от 22.09.2014г. №4</w:t>
      </w: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Default="005C2816" w:rsidP="005C2816">
      <w:pPr>
        <w:pStyle w:val="a3"/>
        <w:jc w:val="center"/>
        <w:rPr>
          <w:rFonts w:ascii="Times New Roman" w:hAnsi="Times New Roman"/>
          <w:b/>
        </w:rPr>
      </w:pP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1.Общие положения.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lastRenderedPageBreak/>
        <w:t xml:space="preserve">1.1.Настоящее  положение  разработано  в  соответствии  с  </w:t>
      </w:r>
      <w:r w:rsidRPr="006D45BD">
        <w:rPr>
          <w:rFonts w:ascii="Times New Roman" w:eastAsia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6D45BD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6D45BD">
        <w:rPr>
          <w:rFonts w:ascii="Times New Roman" w:eastAsia="Times New Roman" w:hAnsi="Times New Roman"/>
          <w:color w:val="000000"/>
          <w:sz w:val="28"/>
          <w:szCs w:val="28"/>
        </w:rPr>
        <w:t xml:space="preserve"> от 29.12.2012 №273-ФЗ  «Об образовании в Российской Федерации» </w:t>
      </w:r>
      <w:r w:rsidRPr="006D45BD">
        <w:rPr>
          <w:rFonts w:ascii="Times New Roman" w:hAnsi="Times New Roman"/>
          <w:sz w:val="28"/>
          <w:szCs w:val="28"/>
        </w:rPr>
        <w:t>(ст.35, п. 2),  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 xml:space="preserve">1.2.Общее  руководство  </w:t>
      </w:r>
      <w:r w:rsidR="005776F4">
        <w:rPr>
          <w:rFonts w:ascii="Times New Roman" w:hAnsi="Times New Roman"/>
          <w:sz w:val="28"/>
          <w:szCs w:val="28"/>
        </w:rPr>
        <w:t>МКДОУ</w:t>
      </w:r>
      <w:r w:rsidRPr="006D45BD">
        <w:rPr>
          <w:rFonts w:ascii="Times New Roman" w:hAnsi="Times New Roman"/>
          <w:sz w:val="28"/>
          <w:szCs w:val="28"/>
        </w:rPr>
        <w:t xml:space="preserve">  «</w:t>
      </w:r>
      <w:r w:rsidR="005776F4">
        <w:rPr>
          <w:rFonts w:ascii="Times New Roman" w:hAnsi="Times New Roman"/>
          <w:sz w:val="28"/>
          <w:szCs w:val="28"/>
        </w:rPr>
        <w:t>ЗВЕЗДОЧКА</w:t>
      </w:r>
      <w:r w:rsidRPr="006D45BD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Pr="006D45BD">
        <w:rPr>
          <w:rFonts w:ascii="Times New Roman" w:hAnsi="Times New Roman"/>
          <w:sz w:val="28"/>
          <w:szCs w:val="28"/>
        </w:rPr>
        <w:t>с</w:t>
      </w:r>
      <w:proofErr w:type="gramStart"/>
      <w:r w:rsidRPr="006D45BD">
        <w:rPr>
          <w:rFonts w:ascii="Times New Roman" w:hAnsi="Times New Roman"/>
          <w:sz w:val="28"/>
          <w:szCs w:val="28"/>
        </w:rPr>
        <w:t>.</w:t>
      </w:r>
      <w:r w:rsidR="005776F4">
        <w:rPr>
          <w:rFonts w:ascii="Times New Roman" w:hAnsi="Times New Roman"/>
          <w:sz w:val="28"/>
          <w:szCs w:val="28"/>
        </w:rPr>
        <w:t>Т</w:t>
      </w:r>
      <w:proofErr w:type="gramEnd"/>
      <w:r w:rsidR="005776F4">
        <w:rPr>
          <w:rFonts w:ascii="Times New Roman" w:hAnsi="Times New Roman"/>
          <w:sz w:val="28"/>
          <w:szCs w:val="28"/>
        </w:rPr>
        <w:t>андо</w:t>
      </w:r>
      <w:proofErr w:type="spellEnd"/>
      <w:r w:rsidR="005776F4">
        <w:rPr>
          <w:rFonts w:ascii="Times New Roman" w:hAnsi="Times New Roman"/>
          <w:sz w:val="28"/>
          <w:szCs w:val="28"/>
        </w:rPr>
        <w:t xml:space="preserve"> Ботлихского района</w:t>
      </w:r>
      <w:r w:rsidRPr="006D45BD">
        <w:rPr>
          <w:rFonts w:ascii="Times New Roman" w:hAnsi="Times New Roman"/>
          <w:sz w:val="28"/>
          <w:szCs w:val="28"/>
        </w:rPr>
        <w:t xml:space="preserve"> осуществляет     – совет  </w:t>
      </w:r>
      <w:r w:rsidR="005776F4">
        <w:rPr>
          <w:rFonts w:ascii="Times New Roman" w:hAnsi="Times New Roman"/>
          <w:sz w:val="28"/>
          <w:szCs w:val="28"/>
        </w:rPr>
        <w:t>Учреждения  (далее  -  совет  МК</w:t>
      </w:r>
      <w:r w:rsidRPr="006D45BD">
        <w:rPr>
          <w:rFonts w:ascii="Times New Roman" w:hAnsi="Times New Roman"/>
          <w:sz w:val="28"/>
          <w:szCs w:val="28"/>
        </w:rPr>
        <w:t>ДОУ),  состоящий  из  педагогических  работников и  родителей (законных  представителей)  воспитанников.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1.</w:t>
      </w:r>
      <w:r w:rsidR="005776F4">
        <w:rPr>
          <w:rFonts w:ascii="Times New Roman" w:hAnsi="Times New Roman"/>
          <w:sz w:val="28"/>
          <w:szCs w:val="28"/>
        </w:rPr>
        <w:t>3.Цель  деятельности  совета  МК</w:t>
      </w:r>
      <w:r w:rsidRPr="006D45BD">
        <w:rPr>
          <w:rFonts w:ascii="Times New Roman" w:hAnsi="Times New Roman"/>
          <w:sz w:val="28"/>
          <w:szCs w:val="28"/>
        </w:rPr>
        <w:t>ДОУ - руководство  функционированием  и  развитием  ДОУ  в  соответствии  со  стратегическими  документами.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2.Задачи  совета  МК</w:t>
      </w:r>
      <w:r w:rsidR="005C2816"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2.1.Определение  перспективных  направлений  ф</w:t>
      </w:r>
      <w:r w:rsidR="005776F4">
        <w:rPr>
          <w:rFonts w:ascii="Times New Roman" w:hAnsi="Times New Roman"/>
          <w:sz w:val="28"/>
          <w:szCs w:val="28"/>
        </w:rPr>
        <w:t>ункционирования  и  развития  МК</w:t>
      </w:r>
      <w:r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2.2.Привлечение общественности  к</w:t>
      </w:r>
      <w:r w:rsidR="005776F4">
        <w:rPr>
          <w:rFonts w:ascii="Times New Roman" w:hAnsi="Times New Roman"/>
          <w:sz w:val="28"/>
          <w:szCs w:val="28"/>
        </w:rPr>
        <w:t xml:space="preserve">  решению  вопросов  развития МК</w:t>
      </w:r>
      <w:r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2.3.Создание  оптимальных  условий  для  учебно</w:t>
      </w:r>
      <w:r w:rsidR="005776F4">
        <w:rPr>
          <w:rFonts w:ascii="Times New Roman" w:hAnsi="Times New Roman"/>
          <w:sz w:val="28"/>
          <w:szCs w:val="28"/>
        </w:rPr>
        <w:t>-воспитательного  процесса в  МК</w:t>
      </w:r>
      <w:r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2.4.Защита  законных  прав</w:t>
      </w:r>
      <w:r w:rsidR="005776F4">
        <w:rPr>
          <w:rFonts w:ascii="Times New Roman" w:hAnsi="Times New Roman"/>
          <w:sz w:val="28"/>
          <w:szCs w:val="28"/>
        </w:rPr>
        <w:t xml:space="preserve">  воспитанников,  работников  МК</w:t>
      </w:r>
      <w:r w:rsidRPr="006D45BD">
        <w:rPr>
          <w:rFonts w:ascii="Times New Roman" w:hAnsi="Times New Roman"/>
          <w:sz w:val="28"/>
          <w:szCs w:val="28"/>
        </w:rPr>
        <w:t>ДОУ  в  пределах  своей  компетенции.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3.Организация  деятельности.</w:t>
      </w: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Совет  МК</w:t>
      </w:r>
      <w:r w:rsidR="005C2816" w:rsidRPr="006D45BD">
        <w:rPr>
          <w:rFonts w:ascii="Times New Roman" w:hAnsi="Times New Roman"/>
          <w:sz w:val="28"/>
          <w:szCs w:val="28"/>
        </w:rPr>
        <w:t>ДОУ  является  высшим  органом  управления  Учреждением.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3.2.Представители  с  правом  решающего  голоса  избираются  в  совет  Учреждения  открытым голосованием  на  педагогическом  совете  Учреждения  и  на  общем  родительском  собрании  в  равном  количестве  по  три  человека  от  каждой  из  перечисленных  категорий.</w:t>
      </w: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3.3.Совет  МК</w:t>
      </w:r>
      <w:r w:rsidR="005C2816" w:rsidRPr="006D45BD">
        <w:rPr>
          <w:rFonts w:ascii="Times New Roman" w:hAnsi="Times New Roman"/>
          <w:sz w:val="28"/>
          <w:szCs w:val="28"/>
        </w:rPr>
        <w:t xml:space="preserve">ДОУ  избирает  из  своего  состава  председателя,  который  руководит  работой  совета  Учреждения,  проводит  его  заседания  и  </w:t>
      </w:r>
      <w:r>
        <w:rPr>
          <w:rFonts w:ascii="Times New Roman" w:hAnsi="Times New Roman"/>
          <w:sz w:val="28"/>
          <w:szCs w:val="28"/>
        </w:rPr>
        <w:t>подписывает  решения  Совета  МК</w:t>
      </w:r>
      <w:r w:rsidR="005C2816"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3.4.Совет  МК</w:t>
      </w:r>
      <w:r w:rsidR="005C2816" w:rsidRPr="006D45BD">
        <w:rPr>
          <w:rFonts w:ascii="Times New Roman" w:hAnsi="Times New Roman"/>
          <w:sz w:val="28"/>
          <w:szCs w:val="28"/>
        </w:rPr>
        <w:t>ДОУ  собирается  председателем  по  мере  необходимости,  но  не  реже  одного  раза  в  шесть  месяцев.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3.5.Вне</w:t>
      </w:r>
      <w:r w:rsidR="005776F4">
        <w:rPr>
          <w:rFonts w:ascii="Times New Roman" w:hAnsi="Times New Roman"/>
          <w:sz w:val="28"/>
          <w:szCs w:val="28"/>
        </w:rPr>
        <w:t>очередные  заседания  совета  МК</w:t>
      </w:r>
      <w:r w:rsidRPr="006D45BD">
        <w:rPr>
          <w:rFonts w:ascii="Times New Roman" w:hAnsi="Times New Roman"/>
          <w:sz w:val="28"/>
          <w:szCs w:val="28"/>
        </w:rPr>
        <w:t>ДОУ  проводятся  по  требованию: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- членов  совета  Учреждения  численностью не  менее  одной  трети  членов  совета   Учреждения;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- общего  родительского  собрания;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- педагогического  совета  Учреждения;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D45BD">
        <w:rPr>
          <w:rFonts w:ascii="Times New Roman" w:hAnsi="Times New Roman"/>
          <w:sz w:val="28"/>
          <w:szCs w:val="28"/>
        </w:rPr>
        <w:t>заведующего  Учреждения</w:t>
      </w:r>
      <w:proofErr w:type="gramEnd"/>
      <w:r w:rsidRPr="006D45BD">
        <w:rPr>
          <w:rFonts w:ascii="Times New Roman" w:hAnsi="Times New Roman"/>
          <w:sz w:val="28"/>
          <w:szCs w:val="28"/>
        </w:rPr>
        <w:t>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3.6.</w:t>
      </w:r>
      <w:proofErr w:type="gramStart"/>
      <w:r w:rsidRPr="006D45BD">
        <w:rPr>
          <w:rFonts w:ascii="Times New Roman" w:hAnsi="Times New Roman"/>
          <w:sz w:val="28"/>
          <w:szCs w:val="28"/>
        </w:rPr>
        <w:t>Представители</w:t>
      </w:r>
      <w:proofErr w:type="gramEnd"/>
      <w:r w:rsidRPr="006D45BD">
        <w:rPr>
          <w:rFonts w:ascii="Times New Roman" w:hAnsi="Times New Roman"/>
          <w:sz w:val="28"/>
          <w:szCs w:val="28"/>
        </w:rPr>
        <w:t xml:space="preserve">  избранные  в  совет  Учреждения,  выполняют  свои  обязанности  на  общественных  началах.</w:t>
      </w: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3.7.Решения  совета  МК</w:t>
      </w:r>
      <w:r w:rsidR="005C2816" w:rsidRPr="006D45BD">
        <w:rPr>
          <w:rFonts w:ascii="Times New Roman" w:hAnsi="Times New Roman"/>
          <w:sz w:val="28"/>
          <w:szCs w:val="28"/>
        </w:rPr>
        <w:t>ДОУ  является  правомочным,  если  на  его  заседании  присутствовало не  менее  двух  третьих  членов  совета  Учреждения  и  если  за  него  проголосовало  не  менее  половины  членов  совета  Учреждения.  Процедура  голосования  определяется  непосредственно  советом  Учреждения.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3.8.Срок  полн</w:t>
      </w:r>
      <w:r w:rsidR="005776F4">
        <w:rPr>
          <w:rFonts w:ascii="Times New Roman" w:hAnsi="Times New Roman"/>
          <w:sz w:val="28"/>
          <w:szCs w:val="28"/>
        </w:rPr>
        <w:t>омочий  совета  МК</w:t>
      </w:r>
      <w:r w:rsidRPr="006D45BD">
        <w:rPr>
          <w:rFonts w:ascii="Times New Roman" w:hAnsi="Times New Roman"/>
          <w:sz w:val="28"/>
          <w:szCs w:val="28"/>
        </w:rPr>
        <w:t>ДОУ – два  года.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lastRenderedPageBreak/>
        <w:t>3.9.Порядок  организации  деятельности  совета  Учреждения  определяется  Положением  о  совете  Учреждения, утверждаемым  Учредителем.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4.Компетенция  совета  МК</w:t>
      </w:r>
      <w:r w:rsidR="005C2816"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4.1.К  компетенции  совета  Учреждения  относится: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а)  утверждение  программы  развития  Учреждения;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5BD">
        <w:rPr>
          <w:rFonts w:ascii="Times New Roman" w:hAnsi="Times New Roman"/>
          <w:sz w:val="28"/>
          <w:szCs w:val="28"/>
        </w:rPr>
        <w:t>б)  решение  вопроса  о  необходимости  привлечения  в  порядке,  установленном  законодательством  Российской  Федерации,  дополнительных финансовых  средств  за  счёт  предоставления  платных  дополнительных  образовательных  и  иных  предусмотренных  настоящим Уставом  услуг,  а  также  за  счёт   добровольных  пожертвований  и  целевых  взносов  физических и  (или)  юридических  лиц,  в  том  числе  иностранных  граждан  и  (или) иностранных  юридических  лиц.</w:t>
      </w:r>
      <w:proofErr w:type="gramEnd"/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в)  участие  в  распределении  стимулирующих  выплат  работникам  Учреждения;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г) участие  в  разработке  публичного  доклада;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д) участие  в  разработке  учебного  плана;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е) решение  иных  вопросов  организации  деятельности  учреждения,  за  исключением  вопросов  принятия  Устава  Учреждения  и  внесения  в  него  изменений.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5.Делопроизводство  совета  МК</w:t>
      </w:r>
      <w:r w:rsidR="005C2816" w:rsidRPr="006D45BD">
        <w:rPr>
          <w:rFonts w:ascii="Times New Roman" w:hAnsi="Times New Roman"/>
          <w:sz w:val="28"/>
          <w:szCs w:val="28"/>
        </w:rPr>
        <w:t>ДОУ.</w:t>
      </w:r>
    </w:p>
    <w:p w:rsidR="005C2816" w:rsidRPr="006D45BD" w:rsidRDefault="005776F4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5.1.Решения  Совета  МК</w:t>
      </w:r>
      <w:bookmarkStart w:id="0" w:name="_GoBack"/>
      <w:bookmarkEnd w:id="0"/>
      <w:r w:rsidR="005C2816" w:rsidRPr="006D45BD">
        <w:rPr>
          <w:rFonts w:ascii="Times New Roman" w:hAnsi="Times New Roman"/>
          <w:sz w:val="28"/>
          <w:szCs w:val="28"/>
        </w:rPr>
        <w:t>ДОУ оформляются  протоколами.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5.2.Нумерация  протоколов  ведётся  от  начала  календарного  года.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D45BD">
        <w:rPr>
          <w:rFonts w:ascii="Times New Roman" w:hAnsi="Times New Roman"/>
          <w:sz w:val="28"/>
          <w:szCs w:val="28"/>
        </w:rPr>
        <w:t>5.3.Протоколы  заседаний  и  решений  хранятся  в  делопроизводстве.</w:t>
      </w: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2816" w:rsidRPr="006D45BD" w:rsidRDefault="005C2816" w:rsidP="005C281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0809" w:rsidRDefault="002F0809"/>
    <w:sectPr w:rsidR="002F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16"/>
    <w:rsid w:val="002F0809"/>
    <w:rsid w:val="005776F4"/>
    <w:rsid w:val="005C2816"/>
    <w:rsid w:val="00B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8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8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3</cp:revision>
  <dcterms:created xsi:type="dcterms:W3CDTF">2014-10-06T15:03:00Z</dcterms:created>
  <dcterms:modified xsi:type="dcterms:W3CDTF">2016-05-07T17:17:00Z</dcterms:modified>
</cp:coreProperties>
</file>