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5A" w:rsidRDefault="0039185A" w:rsidP="0039185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39185A" w:rsidRDefault="0039185A" w:rsidP="0039185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аттестации педагогических работников </w:t>
      </w:r>
    </w:p>
    <w:p w:rsidR="0039185A" w:rsidRDefault="0039185A" w:rsidP="0039185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целью подтверждения соответствия занимаемой должности</w:t>
      </w:r>
    </w:p>
    <w:p w:rsidR="0039185A" w:rsidRDefault="0039185A" w:rsidP="0039185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85A" w:rsidRDefault="0039185A" w:rsidP="0039185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39185A" w:rsidRDefault="0039185A" w:rsidP="0039185A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Настоящее положение регламентирует порядок аттестации педагогических работников </w:t>
      </w:r>
      <w:r w:rsidR="00076BE0">
        <w:rPr>
          <w:rFonts w:ascii="Times New Roman" w:hAnsi="Times New Roman" w:cs="Times New Roman"/>
          <w:i/>
          <w:iCs/>
          <w:sz w:val="28"/>
          <w:szCs w:val="28"/>
        </w:rPr>
        <w:t xml:space="preserve">МКДОУ «Детский сад </w:t>
      </w:r>
      <w:r w:rsidR="00B70299">
        <w:rPr>
          <w:rFonts w:ascii="Times New Roman" w:hAnsi="Times New Roman" w:cs="Times New Roman"/>
          <w:i/>
          <w:iCs/>
          <w:sz w:val="28"/>
          <w:szCs w:val="28"/>
        </w:rPr>
        <w:t>«ЗВЕЗДОЧКА</w:t>
      </w:r>
      <w:proofErr w:type="gramStart"/>
      <w:r w:rsidR="00B70299">
        <w:rPr>
          <w:rFonts w:ascii="Times New Roman" w:hAnsi="Times New Roman" w:cs="Times New Roman"/>
          <w:i/>
          <w:iCs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Положение, организация) с целью подтверждения соответствия занимаемой должности (далее – аттестация).</w:t>
      </w:r>
    </w:p>
    <w:p w:rsidR="0039185A" w:rsidRDefault="0039185A" w:rsidP="00391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Нормативной основой для аттестации педагогических работников являются: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Аттестация проводится на основе оценки профессиональной деятельности педагогических работников. 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Сроки проведения аттестации. 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Аттестация проводится один раз в пять лет.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В случаях, когда у руководителя организации (далее – руководитель)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имеются основания для осуществления оценки профессиональной деятельности педагогического работника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  <w:proofErr w:type="gramEnd"/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Основными задачами аттестации являются: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Аттестации не подлежат следующие педагогические работники: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менее двух лет в данной организации;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беременные женщины; 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женщины, находящиеся в отпуске по беременности и родам; 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находящиеся в отпуске по уходу за ребенком до достижения им возраста трех лет;</w:t>
      </w:r>
      <w:proofErr w:type="gramEnd"/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 отсутствовавшие на рабочем месте более четырех месяцев в связи с заболеванием.</w:t>
      </w:r>
      <w:proofErr w:type="gramEnd"/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39185A" w:rsidRDefault="0039185A" w:rsidP="0039185A">
      <w:pPr>
        <w:shd w:val="clear" w:color="auto" w:fill="FFFFFF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2.Аттестационная комиссия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Формирование, структура и состав аттестационной комиссии.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Руководитель организации не может являться председателем аттестационной комиссии.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39185A" w:rsidRDefault="0039185A" w:rsidP="0039185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Численный состав аттестационной комиссии – не менее 3 человек.</w:t>
      </w:r>
    </w:p>
    <w:p w:rsidR="0039185A" w:rsidRDefault="0039185A" w:rsidP="0039185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Персональный состав аттестационной комиссии утверждается приказом руководителя.</w:t>
      </w:r>
    </w:p>
    <w:p w:rsidR="0039185A" w:rsidRDefault="0039185A" w:rsidP="0039185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Срок действия аттестационной комиссии составляет 1 год.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невозможность выполнения обязанностей по состоянию здоровья;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увольнение члена аттестационной комиссии;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неисполнение или ненадлежащее исполнение обязанностей члена аттестационной комиссии.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Председатель аттестационной комиссии: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 деятельностью аттестационной комиссии;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заседания аттестационной комиссии;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аттестационной комиссии;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 согласованию с членами комиссии порядок рассмотрения вопросов;</w:t>
      </w:r>
    </w:p>
    <w:p w:rsidR="0039185A" w:rsidRDefault="0039185A" w:rsidP="0039185A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аттестационной комиссии;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хранение и учет документов по аттестации;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другие полномочия.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Заместитель председателя аттестационной комиссии: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исполняет обязанности председателя в его отсутствие (отпуск, командировка и т.п.);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работе аттестационной комиссии;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консультации педагогических работников; </w:t>
      </w:r>
    </w:p>
    <w:p w:rsidR="0039185A" w:rsidRDefault="0039185A" w:rsidP="0039185A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аттестационной комиссии;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другие полномочия.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Секретарь аттестационной комиссии: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подчиняется непосредственно председателю аттестационной комиссии;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ведет и оформляет протоколы заседаний аттестационной комиссии; 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оформление выписок из протокола заседания аттестационной комиссии; 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участвует в решении споров и конфликтных ситуаций, связанных с аттестацией педагогических работников;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хранение и учёт документов по аттестации педагогических работников;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аттестационной комиссии, выписки из протокола;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другие полномочия.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Члены аттестационной комиссии: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работе аттестационной комиссии;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подписывают протоколы заседаний аттестационной комиссии.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Порядок работы аттестационной комиссии.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Заседание считается правомочным, если на нем присутствует не менее двух третей от общего числа членов комиссии.</w:t>
      </w:r>
    </w:p>
    <w:p w:rsidR="0039185A" w:rsidRDefault="0039185A" w:rsidP="0039185A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К документации аттестационной комиссии относятся: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руководителя о составе, графике заседаний аттестационной комиссии; 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заседаний аттестационной комиссии;</w:t>
      </w:r>
    </w:p>
    <w:p w:rsidR="0039185A" w:rsidRDefault="0039185A" w:rsidP="003918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39185A" w:rsidRDefault="0039185A" w:rsidP="0039185A">
      <w:pPr>
        <w:tabs>
          <w:tab w:val="left" w:pos="25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39185A" w:rsidRDefault="0039185A" w:rsidP="0039185A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Подготовка к аттестации</w:t>
      </w:r>
    </w:p>
    <w:p w:rsidR="0039185A" w:rsidRDefault="0039185A" w:rsidP="0039185A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графике проведения аттестации указываются: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педагогического работника, подлежащего аттестации;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 педагогического работника;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время проведения аттестации;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направления представления руководителя в аттестационную комиссию.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Представление руководителя.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В представлении руководителя должны содержаться следующие сведения о педагогическом работнике: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заключения по этой должности трудового договора;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уровень образования и квалификация по направлению подготовки;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информация о прохождении повышения квалификации; 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результаты предыдущих аттестаций (в случае их проведения);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39185A" w:rsidRDefault="0039185A" w:rsidP="0039185A">
      <w:pPr>
        <w:shd w:val="clear" w:color="auto" w:fill="FFFFFF"/>
        <w:ind w:left="17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Проведение аттестации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Педагогический работник должен лично присутствовать при его аттестации на заседании аттестационной комиссии.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изменения, о чем руководитель знакомит работника под роспись не менее чем за 30 календарных дней до новой даты проведения его аттестации.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Оценка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Порядок принятия решений аттестационной комиссией.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4.5.6. П</w:t>
      </w:r>
      <w:r>
        <w:rPr>
          <w:rFonts w:ascii="Times New Roman" w:hAnsi="Times New Roman" w:cs="Times New Roman"/>
          <w:bCs/>
          <w:sz w:val="28"/>
          <w:szCs w:val="28"/>
        </w:rPr>
        <w:t>едагогический работник знакомится под роспись с результатами аттестации, оформленным протоколом.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каждого педагогического работника, прошедшего аттестацию, не позднее двух рабочих дней со дня ее проведения секретарем аттестационной комиссии  составляется выписка из протокола, которая подписывается секретарем аттестационной комиссии и содержит следующие сведения: фамилия,</w:t>
      </w:r>
      <w:r>
        <w:rPr>
          <w:rFonts w:ascii="Times New Roman" w:hAnsi="Times New Roman" w:cs="Times New Roman"/>
          <w:sz w:val="28"/>
          <w:szCs w:val="28"/>
        </w:rPr>
        <w:t xml:space="preserve"> имя, отчество аттестуемого, наименование его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дата заседания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аттестационной комиссии, результаты голосования, 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принятом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комиссией решения. 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Руководитель знакомит педагогического работника с выпиской из протокола под роспись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рабочих дней после ее составления.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Выписка из протокола и представление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хранятся в личном деле педагогического работника.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4.6.3.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пунктом 3 части 1 статьи 81</w:t>
        </w:r>
      </w:hyperlink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пунктом 3 части 1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часть 3 статьи 81</w:t>
        </w:r>
      </w:hyperlink>
      <w:hyperlink r:id="rId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часть 3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  <w:proofErr w:type="gramEnd"/>
    </w:p>
    <w:p w:rsidR="0039185A" w:rsidRDefault="0039185A" w:rsidP="0039185A">
      <w:pPr>
        <w:ind w:left="4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4.7. Результаты аттестации педагогический работник вправе обжаловать в суде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ссийской Федерации.</w:t>
      </w:r>
    </w:p>
    <w:p w:rsidR="0039185A" w:rsidRDefault="0039185A" w:rsidP="00391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Аттестационная комиссия образовательной организации дают  рекомендации руководителю о возможности назначения на соответствующие  должности педагогических работников лиц, </w:t>
      </w:r>
      <w:r>
        <w:rPr>
          <w:rFonts w:ascii="Times New Roman" w:hAnsi="Times New Roman" w:cs="Times New Roman"/>
          <w:bCs/>
          <w:sz w:val="28"/>
          <w:szCs w:val="28"/>
        </w:rPr>
        <w:t>не имеющих специальной подготовки или стажа работы, установленных в разделе «Требования к квалификации» раздела «Квалификационные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должностей работников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возложенные на них должностные обязанности. </w:t>
      </w:r>
    </w:p>
    <w:p w:rsidR="0039185A" w:rsidRDefault="0039185A" w:rsidP="003918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39185A" w:rsidRDefault="0039185A" w:rsidP="0039185A">
      <w:pPr>
        <w:rPr>
          <w:rFonts w:ascii="Times New Roman" w:hAnsi="Times New Roman" w:cs="Times New Roman"/>
          <w:sz w:val="28"/>
          <w:szCs w:val="28"/>
        </w:rPr>
      </w:pPr>
    </w:p>
    <w:p w:rsidR="00BD6CF9" w:rsidRPr="004D3F7D" w:rsidRDefault="00BD6CF9" w:rsidP="004D3F7D"/>
    <w:sectPr w:rsidR="00BD6CF9" w:rsidRPr="004D3F7D" w:rsidSect="007F0D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84158C"/>
    <w:lvl w:ilvl="0">
      <w:numFmt w:val="bullet"/>
      <w:lvlText w:val="*"/>
      <w:lvlJc w:val="left"/>
    </w:lvl>
  </w:abstractNum>
  <w:abstractNum w:abstractNumId="1">
    <w:nsid w:val="01A12841"/>
    <w:multiLevelType w:val="hybridMultilevel"/>
    <w:tmpl w:val="BDCA74A4"/>
    <w:lvl w:ilvl="0" w:tplc="153E713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4810B00"/>
    <w:multiLevelType w:val="hybridMultilevel"/>
    <w:tmpl w:val="087CEDA0"/>
    <w:lvl w:ilvl="0" w:tplc="383EFF34">
      <w:start w:val="1"/>
      <w:numFmt w:val="decimal"/>
      <w:lvlText w:val="%1."/>
      <w:lvlJc w:val="left"/>
      <w:pPr>
        <w:ind w:left="405" w:hanging="360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C8D4AD3"/>
    <w:multiLevelType w:val="hybridMultilevel"/>
    <w:tmpl w:val="8A707072"/>
    <w:lvl w:ilvl="0" w:tplc="6854F3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E86056F"/>
    <w:multiLevelType w:val="hybridMultilevel"/>
    <w:tmpl w:val="1E228446"/>
    <w:lvl w:ilvl="0" w:tplc="8A08BEE0">
      <w:start w:val="6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>
    <w:nsid w:val="3C997C93"/>
    <w:multiLevelType w:val="hybridMultilevel"/>
    <w:tmpl w:val="4BC63AC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B79DE"/>
    <w:multiLevelType w:val="hybridMultilevel"/>
    <w:tmpl w:val="19485D46"/>
    <w:lvl w:ilvl="0" w:tplc="D50EF922">
      <w:start w:val="1"/>
      <w:numFmt w:val="decimal"/>
      <w:lvlText w:val="%1."/>
      <w:lvlJc w:val="left"/>
      <w:pPr>
        <w:ind w:left="471" w:hanging="360"/>
      </w:pPr>
      <w:rPr>
        <w:rFonts w:ascii="Times New Roman CYR" w:hAnsi="Times New Roman CYR" w:cs="Times New Roman CYR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>
    <w:nsid w:val="61A71952"/>
    <w:multiLevelType w:val="hybridMultilevel"/>
    <w:tmpl w:val="8856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12D77"/>
    <w:multiLevelType w:val="hybridMultilevel"/>
    <w:tmpl w:val="7FBE2670"/>
    <w:lvl w:ilvl="0" w:tplc="0AACC9C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>
    <w:nsid w:val="7383326B"/>
    <w:multiLevelType w:val="hybridMultilevel"/>
    <w:tmpl w:val="5CE2CBB0"/>
    <w:lvl w:ilvl="0" w:tplc="B76C34F0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74EC5B70"/>
    <w:multiLevelType w:val="hybridMultilevel"/>
    <w:tmpl w:val="493E2C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5D40D05"/>
    <w:multiLevelType w:val="hybridMultilevel"/>
    <w:tmpl w:val="07A497C2"/>
    <w:lvl w:ilvl="0" w:tplc="5350AAEE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2">
    <w:nsid w:val="770F3CDC"/>
    <w:multiLevelType w:val="hybridMultilevel"/>
    <w:tmpl w:val="19485D46"/>
    <w:lvl w:ilvl="0" w:tplc="D50EF922">
      <w:start w:val="1"/>
      <w:numFmt w:val="decimal"/>
      <w:lvlText w:val="%1."/>
      <w:lvlJc w:val="left"/>
      <w:pPr>
        <w:ind w:left="471" w:hanging="360"/>
      </w:pPr>
      <w:rPr>
        <w:rFonts w:ascii="Times New Roman CYR" w:hAnsi="Times New Roman CYR" w:cs="Times New Roman CYR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3">
    <w:nsid w:val="7D893E0E"/>
    <w:multiLevelType w:val="hybridMultilevel"/>
    <w:tmpl w:val="2922702A"/>
    <w:lvl w:ilvl="0" w:tplc="946A49EC">
      <w:start w:val="1"/>
      <w:numFmt w:val="decimal"/>
      <w:lvlText w:val="%1."/>
      <w:lvlJc w:val="left"/>
      <w:pPr>
        <w:ind w:left="471" w:hanging="360"/>
      </w:pPr>
      <w:rPr>
        <w:rFonts w:ascii="Times New Roman" w:eastAsiaTheme="minorEastAsia" w:hAnsi="Times New Roman" w:cs="Times New Roman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3662"/>
    <w:rsid w:val="00076BE0"/>
    <w:rsid w:val="0039185A"/>
    <w:rsid w:val="004D3F7D"/>
    <w:rsid w:val="006668FD"/>
    <w:rsid w:val="00B70299"/>
    <w:rsid w:val="00BD6CF9"/>
    <w:rsid w:val="00C22B1D"/>
    <w:rsid w:val="00C37A7E"/>
    <w:rsid w:val="00D03009"/>
    <w:rsid w:val="00DB3662"/>
    <w:rsid w:val="00D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662"/>
    <w:pPr>
      <w:spacing w:after="0" w:line="240" w:lineRule="auto"/>
    </w:pPr>
  </w:style>
  <w:style w:type="paragraph" w:styleId="a4">
    <w:name w:val="List Paragraph"/>
    <w:basedOn w:val="a"/>
    <w:qFormat/>
    <w:rsid w:val="00DB3662"/>
    <w:pPr>
      <w:ind w:left="720"/>
      <w:contextualSpacing/>
    </w:pPr>
  </w:style>
  <w:style w:type="character" w:styleId="a5">
    <w:name w:val="Hyperlink"/>
    <w:semiHidden/>
    <w:unhideWhenUsed/>
    <w:rsid w:val="0039185A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D9F8B22C0912418FF587E9E4DFDA27FF30233EE21FC104F48DF42A37CAE5FC58BBC1A0C0lB4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D9F8B22C0912418FF587E9E4DFDA27FF30233EE21FC104F48DF42A37CAE5FC58BBC1A1C9lB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2514</Words>
  <Characters>14334</Characters>
  <Application>Microsoft Office Word</Application>
  <DocSecurity>0</DocSecurity>
  <Lines>119</Lines>
  <Paragraphs>33</Paragraphs>
  <ScaleCrop>false</ScaleCrop>
  <Company>Grizli777</Company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админ</cp:lastModifiedBy>
  <cp:revision>10</cp:revision>
  <dcterms:created xsi:type="dcterms:W3CDTF">2015-02-06T08:15:00Z</dcterms:created>
  <dcterms:modified xsi:type="dcterms:W3CDTF">2016-05-08T11:25:00Z</dcterms:modified>
</cp:coreProperties>
</file>